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A" w:rsidRPr="005616AB" w:rsidRDefault="0030525A" w:rsidP="0030525A">
      <w:pPr>
        <w:spacing w:line="360" w:lineRule="auto"/>
        <w:ind w:right="283"/>
        <w:rPr>
          <w:rFonts w:ascii="Arial" w:hAnsi="Arial" w:cs="Arial"/>
          <w:b/>
          <w:bCs/>
          <w:szCs w:val="24"/>
          <w:shd w:val="clear" w:color="auto" w:fill="FFFFFF"/>
        </w:rPr>
      </w:pPr>
      <w:bookmarkStart w:id="0" w:name="_GoBack"/>
      <w:r>
        <w:rPr>
          <w:rFonts w:ascii="Arial" w:hAnsi="Arial" w:cs="Arial"/>
          <w:b/>
          <w:bCs/>
          <w:szCs w:val="24"/>
          <w:shd w:val="clear" w:color="auto" w:fill="FFFFFF"/>
        </w:rPr>
        <w:t>MMFA gains three new members</w:t>
      </w:r>
    </w:p>
    <w:p w:rsidR="0030525A" w:rsidRPr="005616AB" w:rsidRDefault="0030525A" w:rsidP="0030525A">
      <w:pPr>
        <w:spacing w:line="360" w:lineRule="auto"/>
        <w:ind w:right="283"/>
        <w:rPr>
          <w:rFonts w:ascii="Arial" w:hAnsi="Arial" w:cs="Arial"/>
          <w:szCs w:val="24"/>
        </w:rPr>
      </w:pPr>
      <w:r>
        <w:rPr>
          <w:rFonts w:ascii="Arial" w:hAnsi="Arial" w:cs="Arial"/>
          <w:b/>
          <w:bCs/>
          <w:szCs w:val="24"/>
          <w:shd w:val="clear" w:color="auto" w:fill="FFFFFF"/>
        </w:rPr>
        <w:t>Further consolidation for industry network</w:t>
      </w:r>
    </w:p>
    <w:p w:rsidR="0030525A" w:rsidRPr="00892673" w:rsidRDefault="0030525A" w:rsidP="0030525A">
      <w:pPr>
        <w:spacing w:line="360" w:lineRule="auto"/>
        <w:ind w:right="283"/>
        <w:rPr>
          <w:rFonts w:ascii="Arial" w:hAnsi="Arial" w:cs="Arial"/>
          <w:sz w:val="22"/>
          <w:szCs w:val="22"/>
          <w:shd w:val="clear" w:color="auto" w:fill="FFFFFF"/>
        </w:rPr>
      </w:pPr>
    </w:p>
    <w:p w:rsidR="0030525A" w:rsidRPr="00727B65" w:rsidRDefault="0030525A" w:rsidP="0030525A">
      <w:pPr>
        <w:shd w:val="clear" w:color="auto" w:fill="FFFFFF"/>
        <w:spacing w:line="360" w:lineRule="auto"/>
        <w:ind w:right="283"/>
        <w:outlineLvl w:val="4"/>
        <w:rPr>
          <w:rFonts w:ascii="Arial" w:hAnsi="Arial" w:cs="Arial"/>
          <w:b/>
          <w:bCs/>
          <w:sz w:val="22"/>
          <w:szCs w:val="22"/>
          <w:shd w:val="clear" w:color="auto" w:fill="FFFFFF"/>
        </w:rPr>
      </w:pPr>
      <w:r>
        <w:rPr>
          <w:rFonts w:ascii="Arial" w:hAnsi="Arial" w:cs="Arial"/>
          <w:b/>
          <w:bCs/>
          <w:sz w:val="22"/>
          <w:szCs w:val="22"/>
          <w:shd w:val="clear" w:color="auto" w:fill="FFFFFF"/>
        </w:rPr>
        <w:t>The MMFA (Multilayer Modular Flooring Association, based in Bielefeld) is delighted to announce a growth in membership: both Tarkett France and Portuguese manufacturer Corkart Indústria De Cortiças have recently been welcomed as ordinary members. In addition to these, Italian décor specialist Neodecortech has joined as an associate member. This makes a total of 52 companies and institutes within the MMFA at the present time.</w:t>
      </w:r>
    </w:p>
    <w:p w:rsidR="0030525A" w:rsidRPr="00727B65" w:rsidRDefault="0030525A" w:rsidP="0030525A">
      <w:pPr>
        <w:shd w:val="clear" w:color="auto" w:fill="FFFFFF"/>
        <w:spacing w:line="360" w:lineRule="auto"/>
        <w:ind w:right="283"/>
        <w:outlineLvl w:val="4"/>
        <w:rPr>
          <w:rFonts w:ascii="Arial" w:hAnsi="Arial" w:cs="Arial"/>
          <w:b/>
          <w:sz w:val="22"/>
          <w:szCs w:val="22"/>
        </w:rPr>
      </w:pPr>
    </w:p>
    <w:p w:rsidR="0030525A" w:rsidRDefault="00306835" w:rsidP="0030525A">
      <w:pPr>
        <w:shd w:val="clear" w:color="auto" w:fill="FFFFFF"/>
        <w:spacing w:line="360" w:lineRule="auto"/>
        <w:ind w:right="283"/>
        <w:outlineLvl w:val="4"/>
        <w:rPr>
          <w:rFonts w:ascii="Arial" w:hAnsi="Arial" w:cs="Arial"/>
          <w:bCs/>
          <w:sz w:val="22"/>
          <w:szCs w:val="22"/>
          <w:shd w:val="clear" w:color="auto" w:fill="FFFFFF"/>
        </w:rPr>
      </w:pPr>
      <w:r>
        <w:rPr>
          <w:rFonts w:ascii="Arial" w:hAnsi="Arial" w:cs="Arial"/>
          <w:sz w:val="22"/>
          <w:szCs w:val="22"/>
        </w:rPr>
        <w:t xml:space="preserve">Peter H. Meyer, MMFA Managing Director, comments: “The return of Tarkett as a significant global player in our industry is testament to the dynamism and status of our association. Our technical work on MMF flooring is particularly difficult to ignore.” The addition of new members </w:t>
      </w:r>
      <w:r>
        <w:rPr>
          <w:rFonts w:ascii="Arial" w:hAnsi="Arial" w:cs="Arial"/>
          <w:sz w:val="22"/>
          <w:szCs w:val="22"/>
          <w:shd w:val="clear" w:color="auto" w:fill="FFFFFF"/>
        </w:rPr>
        <w:t>Corkart Indústria De Cortiças SA (</w:t>
      </w:r>
      <w:r>
        <w:rPr>
          <w:rFonts w:ascii="Arial" w:hAnsi="Arial" w:cs="Arial"/>
          <w:color w:val="000000"/>
          <w:sz w:val="22"/>
          <w:szCs w:val="22"/>
        </w:rPr>
        <w:t>Vendas Novas, Portugal</w:t>
      </w:r>
      <w:r>
        <w:rPr>
          <w:rFonts w:ascii="Arial" w:hAnsi="Arial" w:cs="Arial"/>
          <w:sz w:val="22"/>
          <w:szCs w:val="22"/>
          <w:shd w:val="clear" w:color="auto" w:fill="FFFFFF"/>
        </w:rPr>
        <w:t xml:space="preserve">), who are manufacturers of multilayer flooring based on cork, together with décor foil printer Neodecortech spa (Filago, Italy) has allowed the MMFA </w:t>
      </w:r>
      <w:r w:rsidR="00135D71">
        <w:rPr>
          <w:rFonts w:ascii="Arial" w:hAnsi="Arial" w:cs="Arial"/>
          <w:sz w:val="22"/>
          <w:szCs w:val="22"/>
          <w:shd w:val="clear" w:color="auto" w:fill="FFFFFF"/>
        </w:rPr>
        <w:t xml:space="preserve">to </w:t>
      </w:r>
      <w:r>
        <w:rPr>
          <w:rFonts w:ascii="Arial" w:hAnsi="Arial" w:cs="Arial"/>
          <w:sz w:val="22"/>
          <w:szCs w:val="22"/>
          <w:shd w:val="clear" w:color="auto" w:fill="FFFFFF"/>
        </w:rPr>
        <w:t>broaden its technical spectrum. The MMFA network currently includes 24 manufacturers, 26 supplier companies and two technical institutes as supporting members.</w:t>
      </w:r>
      <w:r>
        <w:rPr>
          <w:rFonts w:ascii="Arial" w:hAnsi="Arial" w:cs="Arial"/>
          <w:sz w:val="22"/>
          <w:szCs w:val="22"/>
        </w:rPr>
        <w:t xml:space="preserve"> </w:t>
      </w:r>
      <w:r w:rsidR="002879D9" w:rsidRPr="002879D9">
        <w:rPr>
          <w:rFonts w:ascii="Arial" w:hAnsi="Arial" w:cs="Arial"/>
          <w:sz w:val="22"/>
          <w:szCs w:val="22"/>
        </w:rPr>
        <w:t xml:space="preserve">With two extra manufacturers </w:t>
      </w:r>
      <w:r w:rsidR="002879D9">
        <w:rPr>
          <w:rFonts w:ascii="Arial" w:hAnsi="Arial" w:cs="Arial"/>
          <w:sz w:val="22"/>
          <w:szCs w:val="22"/>
        </w:rPr>
        <w:t xml:space="preserve">now </w:t>
      </w:r>
      <w:r w:rsidR="002879D9" w:rsidRPr="002879D9">
        <w:rPr>
          <w:rFonts w:ascii="Arial" w:hAnsi="Arial" w:cs="Arial"/>
          <w:sz w:val="22"/>
          <w:szCs w:val="22"/>
        </w:rPr>
        <w:t>on the books, from 2019 onwards the Association will have a more solid base for reflecting market activities.</w:t>
      </w:r>
    </w:p>
    <w:p w:rsidR="0030525A" w:rsidRDefault="002E759C" w:rsidP="0030525A">
      <w:pPr>
        <w:tabs>
          <w:tab w:val="left" w:pos="7088"/>
        </w:tabs>
        <w:spacing w:line="360" w:lineRule="auto"/>
        <w:ind w:right="283"/>
        <w:rPr>
          <w:rFonts w:ascii="Arial" w:hAnsi="Arial" w:cs="Arial"/>
          <w:b/>
          <w:sz w:val="22"/>
          <w:szCs w:val="22"/>
        </w:rPr>
      </w:pPr>
      <w:hyperlink r:id="rId9" w:history="1">
        <w:r w:rsidR="00393360">
          <w:rPr>
            <w:rStyle w:val="Hyperlink"/>
            <w:rFonts w:ascii="Arial" w:hAnsi="Arial" w:cs="Arial"/>
            <w:b/>
            <w:bCs/>
            <w:color w:val="auto"/>
            <w:sz w:val="22"/>
            <w:szCs w:val="22"/>
            <w:u w:val="none"/>
          </w:rPr>
          <w:t>www.mmfa.eu</w:t>
        </w:r>
      </w:hyperlink>
      <w:bookmarkEnd w:id="0"/>
    </w:p>
    <w:sectPr w:rsidR="0030525A" w:rsidSect="00CD3B1F">
      <w:headerReference w:type="default" r:id="rId10"/>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DF" w:rsidRDefault="009677DF">
      <w:r>
        <w:separator/>
      </w:r>
    </w:p>
  </w:endnote>
  <w:endnote w:type="continuationSeparator" w:id="0">
    <w:p w:rsidR="009677DF" w:rsidRDefault="0096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DF" w:rsidRDefault="009677DF">
      <w:r>
        <w:separator/>
      </w:r>
    </w:p>
  </w:footnote>
  <w:footnote w:type="continuationSeparator" w:id="0">
    <w:p w:rsidR="009677DF" w:rsidRDefault="0096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87362">
    <w:pPr>
      <w:pStyle w:val="Kopfzeile"/>
      <w:rPr>
        <w:rFonts w:ascii="Arial" w:hAnsi="Arial"/>
        <w:b/>
        <w:sz w:val="32"/>
        <w:szCs w:val="32"/>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5011FF">
    <w:pPr>
      <w:pStyle w:val="Kopfzeile"/>
      <w:tabs>
        <w:tab w:val="clear" w:pos="9072"/>
      </w:tabs>
      <w:spacing w:before="120" w:line="360" w:lineRule="auto"/>
      <w:ind w:right="849"/>
      <w:rPr>
        <w:rFonts w:ascii="Arial" w:hAnsi="Arial"/>
      </w:rPr>
    </w:pPr>
    <w:r>
      <w:rPr>
        <w:rFonts w:ascii="Arial" w:hAnsi="Arial"/>
      </w:rPr>
      <w:t>February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DB3822">
      <w:rPr>
        <w:rFonts w:ascii="Arial" w:hAnsi="Arial"/>
        <w:snapToGrid w:val="0"/>
      </w:rPr>
      <w:fldChar w:fldCharType="begin"/>
    </w:r>
    <w:r>
      <w:rPr>
        <w:rFonts w:ascii="Arial" w:hAnsi="Arial"/>
        <w:snapToGrid w:val="0"/>
      </w:rPr>
      <w:instrText xml:space="preserve"> PAGE </w:instrText>
    </w:r>
    <w:r w:rsidR="00DB3822">
      <w:rPr>
        <w:rFonts w:ascii="Arial" w:hAnsi="Arial"/>
        <w:snapToGrid w:val="0"/>
      </w:rPr>
      <w:fldChar w:fldCharType="separate"/>
    </w:r>
    <w:r w:rsidR="002E759C">
      <w:rPr>
        <w:rFonts w:ascii="Arial" w:hAnsi="Arial"/>
        <w:noProof/>
        <w:snapToGrid w:val="0"/>
      </w:rPr>
      <w:t>1</w:t>
    </w:r>
    <w:r w:rsidR="00DB3822">
      <w:rPr>
        <w:rFonts w:ascii="Arial" w:hAnsi="Arial"/>
        <w:snapToGrid w:val="0"/>
      </w:rPr>
      <w:fldChar w:fldCharType="end"/>
    </w:r>
  </w:p>
  <w:p w:rsidR="00AE7EE7" w:rsidRDefault="002E759C">
    <w:pPr>
      <w:pStyle w:val="Kopfzeile"/>
      <w:tabs>
        <w:tab w:val="clear" w:pos="9072"/>
      </w:tabs>
      <w:spacing w:line="360" w:lineRule="auto"/>
      <w:ind w:right="849"/>
      <w:rPr>
        <w:rFonts w:ascii="Arial" w:hAnsi="Arial"/>
        <w:sz w:val="18"/>
      </w:rPr>
    </w:pPr>
    <w:r>
      <w:rPr>
        <w:rFonts w:ascii="Arial" w:hAnsi="Arial"/>
        <w:b/>
        <w:bCs/>
        <w:noProof/>
        <w:sz w:val="20"/>
      </w:rPr>
      <w:pict>
        <v:line id="Line 3" o:spid="_x0000_s4098" style="position:absolute;flip:x;z-index:251657728;visibility:visibl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4097" type="#_x0000_t202" style="position:absolute;margin-left:396pt;margin-top:71.55pt;width:117pt;height:54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cs="Arial"/>
                    <w:b/>
                    <w:bCs/>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s="Arial"/>
                    <w:color w:val="808080"/>
                    <w:sz w:val="18"/>
                    <w:szCs w:val="18"/>
                  </w:rPr>
                  <w:t xml:space="preserve">Multilayer </w:t>
                </w:r>
              </w:p>
              <w:p w:rsidR="00D21B31" w:rsidRDefault="00D21B31" w:rsidP="00D21B31">
                <w:pPr>
                  <w:rPr>
                    <w:rFonts w:ascii="Arial" w:hAnsi="Arial" w:cs="Arial"/>
                    <w:color w:val="808080"/>
                    <w:sz w:val="18"/>
                    <w:szCs w:val="18"/>
                  </w:rPr>
                </w:pPr>
                <w:r>
                  <w:rPr>
                    <w:rFonts w:ascii="Arial" w:hAnsi="Arial" w:cs="Arial"/>
                    <w:color w:val="808080"/>
                    <w:sz w:val="18"/>
                    <w:szCs w:val="18"/>
                  </w:rPr>
                  <w:t xml:space="preserve">Modular </w:t>
                </w:r>
              </w:p>
              <w:p w:rsidR="00D21B31" w:rsidRDefault="00D21B31" w:rsidP="00D21B31">
                <w:pPr>
                  <w:rPr>
                    <w:rFonts w:ascii="Arial" w:hAnsi="Arial" w:cs="Arial"/>
                    <w:color w:val="808080"/>
                    <w:sz w:val="18"/>
                    <w:szCs w:val="18"/>
                  </w:rPr>
                </w:pPr>
                <w:r>
                  <w:rPr>
                    <w:rFonts w:ascii="Arial" w:hAnsi="Arial" w:cs="Arial"/>
                    <w:color w:val="808080"/>
                    <w:sz w:val="18"/>
                    <w:szCs w:val="18"/>
                  </w:rPr>
                  <w:t xml:space="preserve">Flooring </w:t>
                </w:r>
              </w:p>
              <w:p w:rsidR="00D21B31" w:rsidRDefault="00D21B31" w:rsidP="00D21B31">
                <w:pPr>
                  <w:rPr>
                    <w:rFonts w:ascii="Arial" w:hAnsi="Arial" w:cs="Arial"/>
                    <w:color w:val="808080"/>
                    <w:sz w:val="18"/>
                    <w:szCs w:val="18"/>
                  </w:rPr>
                </w:pPr>
                <w:r>
                  <w:rPr>
                    <w:rFonts w:ascii="Arial" w:hAnsi="Arial" w:cs="Arial"/>
                    <w:color w:val="808080"/>
                    <w:sz w:val="18"/>
                    <w:szCs w:val="18"/>
                  </w:rPr>
                  <w:t>Association</w:t>
                </w:r>
                <w:r>
                  <w:rPr>
                    <w:rFonts w:ascii="Arial" w:hAnsi="Arial" w:cs="Arial"/>
                    <w:color w:val="808080"/>
                    <w:sz w:val="18"/>
                    <w:szCs w:val="18"/>
                  </w:rPr>
                  <w:br/>
                  <w:t>Mittelstrasse 50</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cs="Arial"/>
                    <w:b/>
                    <w:bCs/>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 contact: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595099">
                <w:pPr>
                  <w:rPr>
                    <w:rFonts w:ascii="Arial" w:hAnsi="Arial" w:cs="Arial"/>
                    <w:color w:val="808080"/>
                    <w:sz w:val="18"/>
                  </w:rPr>
                </w:pPr>
                <w:r>
                  <w:rPr>
                    <w:rFonts w:ascii="Arial" w:hAnsi="Arial" w:cs="Arial"/>
                    <w:color w:val="808080"/>
                    <w:sz w:val="18"/>
                  </w:rPr>
                  <w:t>T: +49 521 96533-39</w:t>
                </w:r>
              </w:p>
              <w:p w:rsidR="00AE7EE7" w:rsidRDefault="00AE7EE7">
                <w:pPr>
                  <w:rPr>
                    <w:rFonts w:ascii="Arial" w:hAnsi="Arial" w:cs="Arial"/>
                    <w:color w:val="808080"/>
                    <w:sz w:val="18"/>
                  </w:rPr>
                </w:pPr>
                <w:r>
                  <w:rPr>
                    <w:rFonts w:ascii="Arial" w:hAnsi="Arial" w:cs="Arial"/>
                    <w:color w:val="808080"/>
                    <w:sz w:val="18"/>
                  </w:rPr>
                  <w:t>F: +49 521 96533-11</w:t>
                </w:r>
              </w:p>
              <w:p w:rsidR="00AE7EE7" w:rsidRDefault="00AE7EE7">
                <w:pPr>
                  <w:rPr>
                    <w:rFonts w:ascii="Arial" w:hAnsi="Arial" w:cs="Arial"/>
                    <w:color w:val="808080"/>
                    <w:sz w:val="18"/>
                  </w:rPr>
                </w:pPr>
                <w:r>
                  <w:rPr>
                    <w:rFonts w:ascii="Arial" w:hAnsi="Arial" w:cs="Arial"/>
                    <w:color w:val="808080"/>
                    <w:sz w:val="18"/>
                  </w:rPr>
                  <w:t>aw@phmeyer.de</w:t>
                </w:r>
              </w:p>
              <w:p w:rsidR="00AE7EE7" w:rsidRDefault="00AE7EE7">
                <w:pPr>
                  <w:rPr>
                    <w:rFonts w:ascii="Arial" w:hAnsi="Arial" w:cs="Arial"/>
                    <w:b/>
                    <w:bCs/>
                    <w:color w:val="808080"/>
                    <w:sz w:val="18"/>
                  </w:rPr>
                </w:pPr>
              </w:p>
              <w:p w:rsidR="00AE7EE7" w:rsidRPr="008E05AB" w:rsidRDefault="00AE7EE7">
                <w:pPr>
                  <w:rPr>
                    <w:rFonts w:ascii="Arial" w:hAnsi="Arial" w:cs="Arial"/>
                    <w:color w:val="808080"/>
                    <w:sz w:val="18"/>
                  </w:rPr>
                </w:pPr>
                <w:r>
                  <w:rPr>
                    <w:rFonts w:ascii="Arial" w:hAnsi="Arial" w:cs="Arial"/>
                    <w:b/>
                    <w:bCs/>
                    <w:color w:val="808080"/>
                    <w:sz w:val="18"/>
                  </w:rPr>
                  <w:t>Download:</w:t>
                </w:r>
              </w:p>
              <w:p w:rsidR="00AE7EE7" w:rsidRPr="008E05AB"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2E759C">
                  <w:rPr>
                    <w:color w:val="808080"/>
                    <w:sz w:val="18"/>
                  </w:rPr>
                  <w:t>e</w:t>
                </w:r>
                <w:r>
                  <w:rPr>
                    <w:color w:val="808080"/>
                    <w:sz w:val="18"/>
                  </w:rPr>
                  <w:t>190</w:t>
                </w:r>
                <w:r w:rsidR="002E759C">
                  <w:rPr>
                    <w:color w:val="808080"/>
                    <w:sz w:val="18"/>
                  </w:rPr>
                  <w:t>3</w:t>
                </w:r>
              </w:p>
              <w:p w:rsidR="00086A3E" w:rsidRDefault="00086A3E" w:rsidP="00086A3E"/>
              <w:p w:rsidR="00D21B31" w:rsidRDefault="00D21B31" w:rsidP="00086A3E"/>
              <w:p w:rsidR="00D21B31" w:rsidRDefault="00D21B3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1F93"/>
    <w:rsid w:val="000B30F1"/>
    <w:rsid w:val="000B3315"/>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019"/>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D45"/>
    <w:rsid w:val="00135D71"/>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9D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5894"/>
    <w:rsid w:val="002E74DD"/>
    <w:rsid w:val="002E759C"/>
    <w:rsid w:val="002F6068"/>
    <w:rsid w:val="002F7297"/>
    <w:rsid w:val="002F775C"/>
    <w:rsid w:val="003004CE"/>
    <w:rsid w:val="00300E2D"/>
    <w:rsid w:val="00303FD9"/>
    <w:rsid w:val="003041B3"/>
    <w:rsid w:val="00305245"/>
    <w:rsid w:val="0030525A"/>
    <w:rsid w:val="00305F11"/>
    <w:rsid w:val="00306835"/>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4B23"/>
    <w:rsid w:val="00334BEA"/>
    <w:rsid w:val="003506C3"/>
    <w:rsid w:val="00350E86"/>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87362"/>
    <w:rsid w:val="003904A6"/>
    <w:rsid w:val="00393360"/>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546"/>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40DF"/>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0EC9"/>
    <w:rsid w:val="004F3067"/>
    <w:rsid w:val="004F7E48"/>
    <w:rsid w:val="005001BE"/>
    <w:rsid w:val="005011FF"/>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B6D"/>
    <w:rsid w:val="00562D61"/>
    <w:rsid w:val="00563625"/>
    <w:rsid w:val="0056675F"/>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C3604"/>
    <w:rsid w:val="006C47D5"/>
    <w:rsid w:val="006C49DB"/>
    <w:rsid w:val="006C50CB"/>
    <w:rsid w:val="006C5787"/>
    <w:rsid w:val="006C6DAD"/>
    <w:rsid w:val="006D1B15"/>
    <w:rsid w:val="006D4A78"/>
    <w:rsid w:val="006D5D7E"/>
    <w:rsid w:val="006D703E"/>
    <w:rsid w:val="006E26F3"/>
    <w:rsid w:val="006E41B5"/>
    <w:rsid w:val="006E5B7A"/>
    <w:rsid w:val="006E60A5"/>
    <w:rsid w:val="006E6723"/>
    <w:rsid w:val="006F0C02"/>
    <w:rsid w:val="006F0FAD"/>
    <w:rsid w:val="006F1776"/>
    <w:rsid w:val="006F21CD"/>
    <w:rsid w:val="006F2C1E"/>
    <w:rsid w:val="006F3149"/>
    <w:rsid w:val="006F362A"/>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2EC9"/>
    <w:rsid w:val="0072369F"/>
    <w:rsid w:val="007247A7"/>
    <w:rsid w:val="00724D67"/>
    <w:rsid w:val="0072607E"/>
    <w:rsid w:val="00726BFC"/>
    <w:rsid w:val="00727812"/>
    <w:rsid w:val="00727B65"/>
    <w:rsid w:val="0073079D"/>
    <w:rsid w:val="00730D2B"/>
    <w:rsid w:val="00730E73"/>
    <w:rsid w:val="007318DD"/>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4059"/>
    <w:rsid w:val="007C5546"/>
    <w:rsid w:val="007C5773"/>
    <w:rsid w:val="007C6600"/>
    <w:rsid w:val="007C70E5"/>
    <w:rsid w:val="007D07DA"/>
    <w:rsid w:val="007D0A7C"/>
    <w:rsid w:val="007D22B6"/>
    <w:rsid w:val="007D24F5"/>
    <w:rsid w:val="007D253D"/>
    <w:rsid w:val="007D3A21"/>
    <w:rsid w:val="007D7F7E"/>
    <w:rsid w:val="007E0259"/>
    <w:rsid w:val="007E1E80"/>
    <w:rsid w:val="007E20FA"/>
    <w:rsid w:val="007E2209"/>
    <w:rsid w:val="007E2768"/>
    <w:rsid w:val="007E336C"/>
    <w:rsid w:val="007E4AA1"/>
    <w:rsid w:val="007E5C78"/>
    <w:rsid w:val="007E781D"/>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0E9"/>
    <w:rsid w:val="00823A9B"/>
    <w:rsid w:val="0082535D"/>
    <w:rsid w:val="008259F6"/>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C7D6F"/>
    <w:rsid w:val="008D1123"/>
    <w:rsid w:val="008D184F"/>
    <w:rsid w:val="008D21F1"/>
    <w:rsid w:val="008D24F8"/>
    <w:rsid w:val="008D2A5F"/>
    <w:rsid w:val="008D47AA"/>
    <w:rsid w:val="008D54E3"/>
    <w:rsid w:val="008D6EF8"/>
    <w:rsid w:val="008D7200"/>
    <w:rsid w:val="008E05AB"/>
    <w:rsid w:val="008E0FA3"/>
    <w:rsid w:val="008E23F8"/>
    <w:rsid w:val="008E2660"/>
    <w:rsid w:val="008E2806"/>
    <w:rsid w:val="008E2B08"/>
    <w:rsid w:val="008E3357"/>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677DF"/>
    <w:rsid w:val="0097137B"/>
    <w:rsid w:val="00971741"/>
    <w:rsid w:val="00971B9C"/>
    <w:rsid w:val="0097272D"/>
    <w:rsid w:val="0097454B"/>
    <w:rsid w:val="009756E3"/>
    <w:rsid w:val="009764C7"/>
    <w:rsid w:val="00977E98"/>
    <w:rsid w:val="00983E52"/>
    <w:rsid w:val="0098461A"/>
    <w:rsid w:val="00984DA3"/>
    <w:rsid w:val="009857B8"/>
    <w:rsid w:val="00991F3C"/>
    <w:rsid w:val="00993329"/>
    <w:rsid w:val="0099398A"/>
    <w:rsid w:val="009958D2"/>
    <w:rsid w:val="009974BA"/>
    <w:rsid w:val="009A0508"/>
    <w:rsid w:val="009A0A0C"/>
    <w:rsid w:val="009A21F6"/>
    <w:rsid w:val="009A2298"/>
    <w:rsid w:val="009A46E5"/>
    <w:rsid w:val="009A64F7"/>
    <w:rsid w:val="009A6A67"/>
    <w:rsid w:val="009A6D24"/>
    <w:rsid w:val="009A78CF"/>
    <w:rsid w:val="009B0235"/>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31FC"/>
    <w:rsid w:val="00A14499"/>
    <w:rsid w:val="00A15D74"/>
    <w:rsid w:val="00A1741F"/>
    <w:rsid w:val="00A24434"/>
    <w:rsid w:val="00A24BDC"/>
    <w:rsid w:val="00A2574C"/>
    <w:rsid w:val="00A25B5F"/>
    <w:rsid w:val="00A262B3"/>
    <w:rsid w:val="00A26903"/>
    <w:rsid w:val="00A27B9D"/>
    <w:rsid w:val="00A27D22"/>
    <w:rsid w:val="00A27D2E"/>
    <w:rsid w:val="00A30703"/>
    <w:rsid w:val="00A313FA"/>
    <w:rsid w:val="00A32A2F"/>
    <w:rsid w:val="00A33034"/>
    <w:rsid w:val="00A34975"/>
    <w:rsid w:val="00A34DD9"/>
    <w:rsid w:val="00A35640"/>
    <w:rsid w:val="00A3584C"/>
    <w:rsid w:val="00A36070"/>
    <w:rsid w:val="00A36143"/>
    <w:rsid w:val="00A37788"/>
    <w:rsid w:val="00A37BF2"/>
    <w:rsid w:val="00A4085D"/>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19D"/>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B52"/>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1DE"/>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15C"/>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1FA"/>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1F51"/>
    <w:rsid w:val="00CC2B7B"/>
    <w:rsid w:val="00CC642C"/>
    <w:rsid w:val="00CC693C"/>
    <w:rsid w:val="00CC6CC2"/>
    <w:rsid w:val="00CC7DFE"/>
    <w:rsid w:val="00CD0519"/>
    <w:rsid w:val="00CD059E"/>
    <w:rsid w:val="00CD08CA"/>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58F1"/>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3822"/>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1214"/>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595"/>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36118"/>
    <w:rsid w:val="00F416C9"/>
    <w:rsid w:val="00F42A1E"/>
    <w:rsid w:val="00F456D9"/>
    <w:rsid w:val="00F4743E"/>
    <w:rsid w:val="00F50135"/>
    <w:rsid w:val="00F5090C"/>
    <w:rsid w:val="00F53362"/>
    <w:rsid w:val="00F55CC0"/>
    <w:rsid w:val="00F6167D"/>
    <w:rsid w:val="00F61804"/>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7E75"/>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62A"/>
    <w:rPr>
      <w:sz w:val="24"/>
    </w:rPr>
  </w:style>
  <w:style w:type="paragraph" w:styleId="berschrift1">
    <w:name w:val="heading 1"/>
    <w:basedOn w:val="Standard"/>
    <w:next w:val="Standard"/>
    <w:qFormat/>
    <w:rsid w:val="006F362A"/>
    <w:pPr>
      <w:keepNext/>
      <w:spacing w:line="360" w:lineRule="auto"/>
      <w:ind w:right="1418"/>
      <w:jc w:val="both"/>
      <w:outlineLvl w:val="0"/>
    </w:pPr>
    <w:rPr>
      <w:rFonts w:ascii="Arial" w:hAnsi="Arial"/>
      <w:b/>
    </w:rPr>
  </w:style>
  <w:style w:type="paragraph" w:styleId="berschrift2">
    <w:name w:val="heading 2"/>
    <w:basedOn w:val="Standard"/>
    <w:next w:val="Standard"/>
    <w:qFormat/>
    <w:rsid w:val="006F362A"/>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6F362A"/>
    <w:pPr>
      <w:keepNext/>
      <w:outlineLvl w:val="2"/>
    </w:pPr>
    <w:rPr>
      <w:rFonts w:ascii="Arial" w:hAnsi="Arial"/>
      <w:b/>
    </w:rPr>
  </w:style>
  <w:style w:type="paragraph" w:styleId="berschrift4">
    <w:name w:val="heading 4"/>
    <w:basedOn w:val="Standard"/>
    <w:next w:val="Standard"/>
    <w:qFormat/>
    <w:rsid w:val="006F362A"/>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6F362A"/>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6F362A"/>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6F362A"/>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6F362A"/>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6F362A"/>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F362A"/>
    <w:pPr>
      <w:tabs>
        <w:tab w:val="center" w:pos="4536"/>
        <w:tab w:val="right" w:pos="9072"/>
      </w:tabs>
    </w:pPr>
  </w:style>
  <w:style w:type="paragraph" w:styleId="Fuzeile">
    <w:name w:val="footer"/>
    <w:basedOn w:val="Standard"/>
    <w:semiHidden/>
    <w:rsid w:val="006F362A"/>
    <w:pPr>
      <w:tabs>
        <w:tab w:val="center" w:pos="4536"/>
        <w:tab w:val="right" w:pos="9072"/>
      </w:tabs>
    </w:pPr>
  </w:style>
  <w:style w:type="character" w:styleId="Hyperlink">
    <w:name w:val="Hyperlink"/>
    <w:semiHidden/>
    <w:rsid w:val="006F362A"/>
    <w:rPr>
      <w:color w:val="0000FF"/>
      <w:u w:val="single"/>
    </w:rPr>
  </w:style>
  <w:style w:type="paragraph" w:styleId="Textkrper">
    <w:name w:val="Body Text"/>
    <w:basedOn w:val="Standard"/>
    <w:semiHidden/>
    <w:rsid w:val="006F362A"/>
    <w:pPr>
      <w:spacing w:line="360" w:lineRule="auto"/>
      <w:ind w:right="1418"/>
      <w:jc w:val="both"/>
    </w:pPr>
    <w:rPr>
      <w:rFonts w:ascii="Arial" w:hAnsi="Arial"/>
      <w:sz w:val="22"/>
    </w:rPr>
  </w:style>
  <w:style w:type="character" w:styleId="BesuchterHyperlink">
    <w:name w:val="FollowedHyperlink"/>
    <w:semiHidden/>
    <w:rsid w:val="006F362A"/>
    <w:rPr>
      <w:color w:val="800080"/>
      <w:u w:val="single"/>
    </w:rPr>
  </w:style>
  <w:style w:type="paragraph" w:styleId="Textkrper2">
    <w:name w:val="Body Text 2"/>
    <w:basedOn w:val="Standard"/>
    <w:semiHidden/>
    <w:rsid w:val="006F362A"/>
    <w:pPr>
      <w:spacing w:line="360" w:lineRule="auto"/>
      <w:ind w:right="1418"/>
      <w:jc w:val="both"/>
    </w:pPr>
    <w:rPr>
      <w:rFonts w:ascii="Arial" w:hAnsi="Arial"/>
      <w:b/>
      <w:sz w:val="22"/>
    </w:rPr>
  </w:style>
  <w:style w:type="paragraph" w:styleId="Textkrper3">
    <w:name w:val="Body Text 3"/>
    <w:basedOn w:val="Standard"/>
    <w:semiHidden/>
    <w:rsid w:val="006F362A"/>
    <w:pPr>
      <w:spacing w:line="360" w:lineRule="auto"/>
      <w:ind w:right="1134"/>
      <w:jc w:val="both"/>
    </w:pPr>
  </w:style>
  <w:style w:type="paragraph" w:customStyle="1" w:styleId="Ballontekst">
    <w:name w:val="Ballontekst"/>
    <w:basedOn w:val="Standard"/>
    <w:semiHidden/>
    <w:rsid w:val="006F362A"/>
    <w:rPr>
      <w:rFonts w:ascii="Tahoma" w:hAnsi="Tahoma" w:cs="Tahoma"/>
      <w:sz w:val="16"/>
      <w:szCs w:val="16"/>
    </w:rPr>
  </w:style>
  <w:style w:type="paragraph" w:styleId="Sprechblasentext">
    <w:name w:val="Balloon Text"/>
    <w:basedOn w:val="Standard"/>
    <w:semiHidden/>
    <w:rsid w:val="006F362A"/>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BB40-4912-4FA0-8674-E414142E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1341</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42</cp:revision>
  <cp:lastPrinted>2019-02-25T08:34:00Z</cp:lastPrinted>
  <dcterms:created xsi:type="dcterms:W3CDTF">2018-10-02T08:59:00Z</dcterms:created>
  <dcterms:modified xsi:type="dcterms:W3CDTF">2019-03-07T08:13:00Z</dcterms:modified>
</cp:coreProperties>
</file>